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7B" w:rsidRDefault="00DC5C7B" w:rsidP="00DC5C7B">
      <w:pPr>
        <w:rPr>
          <w:rFonts w:ascii="Times New Roman" w:hAnsi="Times New Roman" w:cs="Times New Roman"/>
          <w:sz w:val="24"/>
          <w:szCs w:val="24"/>
        </w:rPr>
      </w:pPr>
      <w:r w:rsidRPr="004F395A">
        <w:rPr>
          <w:rFonts w:ascii="Times New Roman" w:hAnsi="Times New Roman" w:cs="Times New Roman"/>
          <w:sz w:val="24"/>
          <w:szCs w:val="24"/>
        </w:rPr>
        <w:t>Na temelju članka 49. Zakona o predškolskom odgoju i obrazovanju (</w:t>
      </w:r>
      <w:r>
        <w:rPr>
          <w:rFonts w:ascii="Times New Roman" w:hAnsi="Times New Roman" w:cs="Times New Roman"/>
          <w:sz w:val="24"/>
          <w:szCs w:val="24"/>
        </w:rPr>
        <w:t xml:space="preserve">„Narodne Novine“, br. 10/97, 107/07 i 94/13 ) i članka </w:t>
      </w:r>
      <w:r w:rsidRPr="00530B4C">
        <w:rPr>
          <w:rFonts w:ascii="Times New Roman" w:hAnsi="Times New Roman" w:cs="Times New Roman"/>
          <w:sz w:val="24"/>
          <w:szCs w:val="24"/>
        </w:rPr>
        <w:t>32. Statuta Grada Šibenika (“Službeni glasnik Grada Šib</w:t>
      </w:r>
      <w:r>
        <w:rPr>
          <w:rFonts w:ascii="Times New Roman" w:hAnsi="Times New Roman" w:cs="Times New Roman"/>
          <w:sz w:val="24"/>
          <w:szCs w:val="24"/>
        </w:rPr>
        <w:t xml:space="preserve">enika”, broj 8/10, 5/12 i 2/13), Gradsko vijeće Grada Šibenika je na  </w:t>
      </w:r>
      <w:r w:rsidR="00EF600B">
        <w:rPr>
          <w:rFonts w:ascii="Times New Roman" w:hAnsi="Times New Roman" w:cs="Times New Roman"/>
          <w:sz w:val="24"/>
          <w:szCs w:val="24"/>
        </w:rPr>
        <w:t xml:space="preserve">27. </w:t>
      </w:r>
      <w:r>
        <w:rPr>
          <w:rFonts w:ascii="Times New Roman" w:hAnsi="Times New Roman" w:cs="Times New Roman"/>
          <w:sz w:val="24"/>
          <w:szCs w:val="24"/>
        </w:rPr>
        <w:t xml:space="preserve">sjednici </w:t>
      </w:r>
      <w:r w:rsidR="00EF600B">
        <w:rPr>
          <w:rFonts w:ascii="Times New Roman" w:hAnsi="Times New Roman" w:cs="Times New Roman"/>
          <w:sz w:val="24"/>
          <w:szCs w:val="24"/>
        </w:rPr>
        <w:t xml:space="preserve">od 19. </w:t>
      </w:r>
      <w:r>
        <w:rPr>
          <w:rFonts w:ascii="Times New Roman" w:hAnsi="Times New Roman" w:cs="Times New Roman"/>
          <w:sz w:val="24"/>
          <w:szCs w:val="24"/>
        </w:rPr>
        <w:t>prosinca 2016. godine, donijelo</w:t>
      </w:r>
    </w:p>
    <w:p w:rsidR="00DC5C7B" w:rsidRDefault="00DC5C7B" w:rsidP="00B931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085D" w:rsidRDefault="004B085D" w:rsidP="004B085D">
      <w:pPr>
        <w:spacing w:line="276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DC5C7B">
        <w:rPr>
          <w:rFonts w:ascii="Times New Roman" w:hAnsi="Times New Roman" w:cs="Times New Roman"/>
          <w:b/>
          <w:sz w:val="24"/>
          <w:szCs w:val="24"/>
        </w:rPr>
        <w:t>ODLUKU O</w:t>
      </w:r>
    </w:p>
    <w:p w:rsidR="00DC5C7B" w:rsidRDefault="004B085D" w:rsidP="004B085D">
      <w:pPr>
        <w:spacing w:line="276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93143">
        <w:rPr>
          <w:rFonts w:ascii="Times New Roman" w:hAnsi="Times New Roman" w:cs="Times New Roman"/>
          <w:b/>
          <w:sz w:val="24"/>
          <w:szCs w:val="24"/>
        </w:rPr>
        <w:t>II. IZMJENAMA I DOPUNAMA</w:t>
      </w:r>
    </w:p>
    <w:p w:rsidR="00DC5C7B" w:rsidRPr="00530B4C" w:rsidRDefault="004B085D" w:rsidP="004B085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A7611">
        <w:rPr>
          <w:rFonts w:ascii="Times New Roman" w:hAnsi="Times New Roman" w:cs="Times New Roman"/>
          <w:b/>
          <w:sz w:val="24"/>
          <w:szCs w:val="24"/>
        </w:rPr>
        <w:t>Programa javnih potreba</w:t>
      </w:r>
    </w:p>
    <w:p w:rsidR="00DC5C7B" w:rsidRDefault="004B085D" w:rsidP="004B085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A7611">
        <w:rPr>
          <w:rFonts w:ascii="Times New Roman" w:hAnsi="Times New Roman" w:cs="Times New Roman"/>
          <w:b/>
          <w:sz w:val="24"/>
          <w:szCs w:val="24"/>
        </w:rPr>
        <w:t xml:space="preserve">u predškolskom odgoju i obrazovanju </w:t>
      </w:r>
      <w:r w:rsidR="00DC5C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611">
        <w:rPr>
          <w:rFonts w:ascii="Times New Roman" w:hAnsi="Times New Roman" w:cs="Times New Roman"/>
          <w:b/>
          <w:sz w:val="24"/>
          <w:szCs w:val="24"/>
        </w:rPr>
        <w:t>Grada Šibenika</w:t>
      </w:r>
    </w:p>
    <w:p w:rsidR="00DC5C7B" w:rsidRDefault="004B085D" w:rsidP="004B085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A7611">
        <w:rPr>
          <w:rFonts w:ascii="Times New Roman" w:hAnsi="Times New Roman" w:cs="Times New Roman"/>
          <w:b/>
          <w:sz w:val="24"/>
          <w:szCs w:val="24"/>
        </w:rPr>
        <w:t>za</w:t>
      </w:r>
      <w:r w:rsidR="00DC5C7B">
        <w:rPr>
          <w:rFonts w:ascii="Times New Roman" w:hAnsi="Times New Roman" w:cs="Times New Roman"/>
          <w:b/>
          <w:sz w:val="24"/>
          <w:szCs w:val="24"/>
        </w:rPr>
        <w:t xml:space="preserve"> 2016. </w:t>
      </w:r>
      <w:r w:rsidR="000A7611">
        <w:rPr>
          <w:rFonts w:ascii="Times New Roman" w:hAnsi="Times New Roman" w:cs="Times New Roman"/>
          <w:b/>
          <w:sz w:val="24"/>
          <w:szCs w:val="24"/>
        </w:rPr>
        <w:t>godinu</w:t>
      </w:r>
    </w:p>
    <w:p w:rsidR="007E2021" w:rsidRPr="00271F81" w:rsidRDefault="007E2021" w:rsidP="00B93143">
      <w:pPr>
        <w:jc w:val="center"/>
      </w:pPr>
    </w:p>
    <w:p w:rsidR="00081706" w:rsidRPr="00271F81" w:rsidRDefault="00081706" w:rsidP="0045097A">
      <w:pPr>
        <w:jc w:val="center"/>
        <w:rPr>
          <w:rFonts w:ascii="Times New Roman" w:hAnsi="Times New Roman" w:cs="Times New Roman"/>
          <w:sz w:val="24"/>
          <w:szCs w:val="24"/>
        </w:rPr>
      </w:pPr>
      <w:r w:rsidRPr="00271F81">
        <w:rPr>
          <w:rFonts w:ascii="Times New Roman" w:hAnsi="Times New Roman" w:cs="Times New Roman"/>
          <w:sz w:val="24"/>
          <w:szCs w:val="24"/>
        </w:rPr>
        <w:t xml:space="preserve">Članak 1. </w:t>
      </w:r>
    </w:p>
    <w:p w:rsidR="008955AB" w:rsidRDefault="000A7611" w:rsidP="008955AB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Programu javnih potreba u predškolskom odgoju i obrazovanju Grada Šibenika za 2016. godinu („Službeni glasnik Grada Šibenika“, broj 11/15</w:t>
      </w:r>
      <w:r w:rsidR="00B93143">
        <w:rPr>
          <w:rFonts w:ascii="Times New Roman" w:hAnsi="Times New Roman" w:cs="Times New Roman"/>
          <w:sz w:val="24"/>
          <w:szCs w:val="24"/>
        </w:rPr>
        <w:t xml:space="preserve"> i</w:t>
      </w:r>
      <w:r w:rsidR="00295B01">
        <w:rPr>
          <w:rFonts w:ascii="Times New Roman" w:hAnsi="Times New Roman" w:cs="Times New Roman"/>
          <w:sz w:val="24"/>
          <w:szCs w:val="24"/>
        </w:rPr>
        <w:t xml:space="preserve"> 4/16</w:t>
      </w:r>
      <w:r w:rsidR="00B93143">
        <w:rPr>
          <w:rFonts w:ascii="Times New Roman" w:hAnsi="Times New Roman" w:cs="Times New Roman"/>
          <w:sz w:val="24"/>
          <w:szCs w:val="24"/>
        </w:rPr>
        <w:t xml:space="preserve"> </w:t>
      </w:r>
      <w:r w:rsidR="008D339F">
        <w:rPr>
          <w:rFonts w:ascii="Times New Roman" w:hAnsi="Times New Roman" w:cs="Times New Roman"/>
          <w:sz w:val="24"/>
          <w:szCs w:val="24"/>
        </w:rPr>
        <w:t xml:space="preserve">) </w:t>
      </w:r>
      <w:r w:rsidR="00081706">
        <w:rPr>
          <w:rFonts w:ascii="Times New Roman" w:hAnsi="Times New Roman" w:cs="Times New Roman"/>
          <w:sz w:val="24"/>
          <w:szCs w:val="24"/>
        </w:rPr>
        <w:t>u</w:t>
      </w:r>
      <w:r w:rsidR="00470030">
        <w:rPr>
          <w:rFonts w:ascii="Times New Roman" w:hAnsi="Times New Roman" w:cs="Times New Roman"/>
          <w:sz w:val="24"/>
          <w:szCs w:val="24"/>
        </w:rPr>
        <w:t xml:space="preserve"> </w:t>
      </w:r>
      <w:r w:rsidR="00A91ADB">
        <w:rPr>
          <w:rFonts w:ascii="Times New Roman" w:hAnsi="Times New Roman" w:cs="Times New Roman"/>
          <w:sz w:val="24"/>
          <w:szCs w:val="24"/>
        </w:rPr>
        <w:t>člank</w:t>
      </w:r>
      <w:r w:rsidR="00081706">
        <w:rPr>
          <w:rFonts w:ascii="Times New Roman" w:hAnsi="Times New Roman" w:cs="Times New Roman"/>
          <w:sz w:val="24"/>
          <w:szCs w:val="24"/>
        </w:rPr>
        <w:t>u</w:t>
      </w:r>
      <w:r w:rsidR="00A91ADB">
        <w:rPr>
          <w:rFonts w:ascii="Times New Roman" w:hAnsi="Times New Roman" w:cs="Times New Roman"/>
          <w:sz w:val="24"/>
          <w:szCs w:val="24"/>
        </w:rPr>
        <w:t xml:space="preserve"> 4.</w:t>
      </w:r>
      <w:r w:rsidR="00456491">
        <w:rPr>
          <w:rFonts w:ascii="Times New Roman" w:hAnsi="Times New Roman" w:cs="Times New Roman"/>
          <w:sz w:val="24"/>
          <w:szCs w:val="24"/>
        </w:rPr>
        <w:t xml:space="preserve"> </w:t>
      </w:r>
      <w:r w:rsidR="00081706">
        <w:rPr>
          <w:rFonts w:ascii="Times New Roman" w:hAnsi="Times New Roman" w:cs="Times New Roman"/>
          <w:sz w:val="24"/>
          <w:szCs w:val="24"/>
        </w:rPr>
        <w:t>riječ:“četiri“ mijenja se r</w:t>
      </w:r>
      <w:r w:rsidR="00627FDD">
        <w:rPr>
          <w:rFonts w:ascii="Times New Roman" w:hAnsi="Times New Roman" w:cs="Times New Roman"/>
          <w:sz w:val="24"/>
          <w:szCs w:val="24"/>
        </w:rPr>
        <w:t>i</w:t>
      </w:r>
      <w:r w:rsidR="00081706">
        <w:rPr>
          <w:rFonts w:ascii="Times New Roman" w:hAnsi="Times New Roman" w:cs="Times New Roman"/>
          <w:sz w:val="24"/>
          <w:szCs w:val="24"/>
        </w:rPr>
        <w:t>ječju:“pet“.</w:t>
      </w:r>
    </w:p>
    <w:p w:rsidR="00081706" w:rsidRPr="00271F81" w:rsidRDefault="00081706" w:rsidP="0045097A">
      <w:pPr>
        <w:spacing w:line="276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71F81">
        <w:rPr>
          <w:rFonts w:ascii="Times New Roman" w:hAnsi="Times New Roman" w:cs="Times New Roman"/>
          <w:sz w:val="24"/>
          <w:szCs w:val="24"/>
        </w:rPr>
        <w:t>Članak 2.</w:t>
      </w:r>
    </w:p>
    <w:p w:rsidR="004B085D" w:rsidRDefault="00081706" w:rsidP="00085A46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470030">
        <w:rPr>
          <w:rFonts w:ascii="Times New Roman" w:hAnsi="Times New Roman" w:cs="Times New Roman"/>
          <w:sz w:val="24"/>
          <w:szCs w:val="24"/>
        </w:rPr>
        <w:t xml:space="preserve">članku 7. broj „589“ mijenja se u </w:t>
      </w:r>
      <w:r w:rsidR="00961438">
        <w:rPr>
          <w:rFonts w:ascii="Times New Roman" w:hAnsi="Times New Roman" w:cs="Times New Roman"/>
          <w:sz w:val="24"/>
          <w:szCs w:val="24"/>
        </w:rPr>
        <w:t>broj</w:t>
      </w:r>
      <w:r w:rsidR="00470030">
        <w:rPr>
          <w:rFonts w:ascii="Times New Roman" w:hAnsi="Times New Roman" w:cs="Times New Roman"/>
          <w:sz w:val="24"/>
          <w:szCs w:val="24"/>
        </w:rPr>
        <w:t>„622“ i broj „29“ mijenja se u broj“31“</w:t>
      </w:r>
      <w:r w:rsidR="00DD4822">
        <w:rPr>
          <w:rFonts w:ascii="Times New Roman" w:hAnsi="Times New Roman" w:cs="Times New Roman"/>
          <w:sz w:val="24"/>
          <w:szCs w:val="24"/>
        </w:rPr>
        <w:t>, te se dodaje točka 5 i glasi</w:t>
      </w:r>
      <w:r w:rsidR="004B085D">
        <w:rPr>
          <w:rFonts w:ascii="Times New Roman" w:hAnsi="Times New Roman" w:cs="Times New Roman"/>
          <w:sz w:val="24"/>
          <w:szCs w:val="24"/>
        </w:rPr>
        <w:t>:</w:t>
      </w:r>
    </w:p>
    <w:p w:rsidR="00470030" w:rsidRDefault="00DD4822" w:rsidP="00085A46">
      <w:pPr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„5. Dječji vrtić </w:t>
      </w:r>
      <w:r w:rsidR="00AC3997">
        <w:rPr>
          <w:rFonts w:ascii="Times New Roman" w:hAnsi="Times New Roman" w:cs="Times New Roman"/>
          <w:noProof/>
          <w:sz w:val="24"/>
          <w:szCs w:val="24"/>
        </w:rPr>
        <w:t>Blažena Hozana Podružnica u Šibeniku</w:t>
      </w:r>
      <w:r w:rsidR="004B085D">
        <w:rPr>
          <w:rFonts w:ascii="Times New Roman" w:hAnsi="Times New Roman" w:cs="Times New Roman"/>
          <w:noProof/>
          <w:sz w:val="24"/>
          <w:szCs w:val="24"/>
        </w:rPr>
        <w:t>, osnivač</w:t>
      </w:r>
      <w:r w:rsidR="006A22FF">
        <w:rPr>
          <w:rFonts w:ascii="Times New Roman" w:hAnsi="Times New Roman" w:cs="Times New Roman"/>
          <w:noProof/>
          <w:sz w:val="24"/>
          <w:szCs w:val="24"/>
        </w:rPr>
        <w:t xml:space="preserve"> Vrhovna uprava sestara Dominikanki Kongregacije Svetih Anđela Čuvara Korčula</w:t>
      </w:r>
    </w:p>
    <w:p w:rsidR="006A22FF" w:rsidRDefault="006A22FF" w:rsidP="009424BE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Na području grada Šibenika rad se organizira u jednom objektu:</w:t>
      </w:r>
    </w:p>
    <w:p w:rsidR="001A6060" w:rsidRDefault="006A22FF" w:rsidP="009424BE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Dječji vrtić Blažena Hozana Podružnica u Šibeniku, Velimira Škorpika 8.“</w:t>
      </w:r>
      <w:r w:rsidR="00081706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BB1173" w:rsidRDefault="00BB1173" w:rsidP="00BB117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173" w:rsidRPr="0045097A" w:rsidRDefault="00BB1173" w:rsidP="0045097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F81">
        <w:rPr>
          <w:rFonts w:ascii="Times New Roman" w:hAnsi="Times New Roman" w:cs="Times New Roman"/>
          <w:sz w:val="24"/>
          <w:szCs w:val="24"/>
        </w:rPr>
        <w:t xml:space="preserve"> Članak 3</w:t>
      </w:r>
      <w:r w:rsidRPr="00BB117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30DAE" w:rsidRDefault="00BB1173" w:rsidP="00130DAE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A3064" w:rsidRPr="009424BE">
        <w:rPr>
          <w:rFonts w:ascii="Times New Roman" w:hAnsi="Times New Roman" w:cs="Times New Roman"/>
          <w:sz w:val="24"/>
          <w:szCs w:val="24"/>
        </w:rPr>
        <w:t xml:space="preserve"> članku 8. iznos:“ 4.947.600,00 kuna</w:t>
      </w:r>
      <w:r w:rsidR="00237F73" w:rsidRPr="009424BE">
        <w:rPr>
          <w:rFonts w:ascii="Times New Roman" w:hAnsi="Times New Roman" w:cs="Times New Roman"/>
          <w:sz w:val="24"/>
          <w:szCs w:val="24"/>
        </w:rPr>
        <w:t xml:space="preserve"> mijenja se u iznos:</w:t>
      </w:r>
      <w:r w:rsidR="000A3064" w:rsidRPr="009424BE">
        <w:rPr>
          <w:rFonts w:ascii="Times New Roman" w:hAnsi="Times New Roman" w:cs="Times New Roman"/>
          <w:sz w:val="24"/>
          <w:szCs w:val="24"/>
        </w:rPr>
        <w:t>“</w:t>
      </w:r>
      <w:r w:rsidR="0042471D" w:rsidRPr="009424BE">
        <w:rPr>
          <w:rFonts w:ascii="Times New Roman" w:hAnsi="Times New Roman" w:cs="Times New Roman"/>
          <w:sz w:val="24"/>
          <w:szCs w:val="24"/>
        </w:rPr>
        <w:t>5.041</w:t>
      </w:r>
      <w:r w:rsidR="0075473C" w:rsidRPr="009424BE">
        <w:rPr>
          <w:rFonts w:ascii="Times New Roman" w:hAnsi="Times New Roman" w:cs="Times New Roman"/>
          <w:sz w:val="24"/>
          <w:szCs w:val="24"/>
        </w:rPr>
        <w:t>.000,00 kuna“</w:t>
      </w:r>
      <w:r w:rsidR="00456491" w:rsidRPr="009424BE">
        <w:rPr>
          <w:rFonts w:ascii="Times New Roman" w:hAnsi="Times New Roman" w:cs="Times New Roman"/>
          <w:sz w:val="24"/>
          <w:szCs w:val="24"/>
        </w:rPr>
        <w:t>.</w:t>
      </w:r>
    </w:p>
    <w:p w:rsidR="00BB1173" w:rsidRDefault="00BB1173" w:rsidP="00130DAE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B1173" w:rsidRPr="00271F81" w:rsidRDefault="00BB1173" w:rsidP="00BB1173">
      <w:pPr>
        <w:spacing w:line="276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271F81">
        <w:rPr>
          <w:rFonts w:ascii="Times New Roman" w:hAnsi="Times New Roman" w:cs="Times New Roman"/>
          <w:sz w:val="24"/>
          <w:szCs w:val="24"/>
        </w:rPr>
        <w:t xml:space="preserve">         Članak 4. </w:t>
      </w:r>
    </w:p>
    <w:p w:rsidR="001A6060" w:rsidRPr="009424BE" w:rsidRDefault="00AB5DE2" w:rsidP="00130DAE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37F73" w:rsidRPr="009424BE">
        <w:rPr>
          <w:rFonts w:ascii="Times New Roman" w:hAnsi="Times New Roman" w:cs="Times New Roman"/>
          <w:sz w:val="24"/>
          <w:szCs w:val="24"/>
        </w:rPr>
        <w:t xml:space="preserve"> član</w:t>
      </w:r>
      <w:r w:rsidR="00456491" w:rsidRPr="009424BE">
        <w:rPr>
          <w:rFonts w:ascii="Times New Roman" w:hAnsi="Times New Roman" w:cs="Times New Roman"/>
          <w:sz w:val="24"/>
          <w:szCs w:val="24"/>
        </w:rPr>
        <w:t>k</w:t>
      </w:r>
      <w:r w:rsidR="00237F73" w:rsidRPr="009424BE">
        <w:rPr>
          <w:rFonts w:ascii="Times New Roman" w:hAnsi="Times New Roman" w:cs="Times New Roman"/>
          <w:sz w:val="24"/>
          <w:szCs w:val="24"/>
        </w:rPr>
        <w:t xml:space="preserve">u </w:t>
      </w:r>
      <w:r w:rsidR="00456491" w:rsidRPr="009424BE">
        <w:rPr>
          <w:rFonts w:ascii="Times New Roman" w:hAnsi="Times New Roman" w:cs="Times New Roman"/>
          <w:sz w:val="24"/>
          <w:szCs w:val="24"/>
        </w:rPr>
        <w:t xml:space="preserve">9. </w:t>
      </w:r>
      <w:r w:rsidR="00237F73" w:rsidRPr="009424BE">
        <w:rPr>
          <w:rFonts w:ascii="Times New Roman" w:hAnsi="Times New Roman" w:cs="Times New Roman"/>
          <w:sz w:val="24"/>
          <w:szCs w:val="24"/>
        </w:rPr>
        <w:t>iznos</w:t>
      </w:r>
      <w:r w:rsidR="008E0C5B">
        <w:rPr>
          <w:rFonts w:ascii="Times New Roman" w:hAnsi="Times New Roman" w:cs="Times New Roman"/>
          <w:sz w:val="24"/>
          <w:szCs w:val="24"/>
        </w:rPr>
        <w:t>:</w:t>
      </w:r>
      <w:r w:rsidR="00237F73" w:rsidRPr="009424BE">
        <w:rPr>
          <w:rFonts w:ascii="Times New Roman" w:hAnsi="Times New Roman" w:cs="Times New Roman"/>
          <w:sz w:val="24"/>
          <w:szCs w:val="24"/>
        </w:rPr>
        <w:t>„ 29.111.000,00 kuna“ mijenja se u iznos:“</w:t>
      </w:r>
      <w:r w:rsidR="00817597">
        <w:rPr>
          <w:rFonts w:ascii="Times New Roman" w:hAnsi="Times New Roman" w:cs="Times New Roman"/>
          <w:sz w:val="24"/>
          <w:szCs w:val="24"/>
        </w:rPr>
        <w:t>30.031.000,00</w:t>
      </w:r>
      <w:r w:rsidR="00237F73" w:rsidRPr="009424BE">
        <w:rPr>
          <w:rFonts w:ascii="Times New Roman" w:hAnsi="Times New Roman" w:cs="Times New Roman"/>
          <w:sz w:val="24"/>
          <w:szCs w:val="24"/>
        </w:rPr>
        <w:t xml:space="preserve"> kuna“.</w:t>
      </w:r>
    </w:p>
    <w:p w:rsidR="00A91ADB" w:rsidRDefault="00CC5B37" w:rsidP="00942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9424BE">
        <w:rPr>
          <w:rFonts w:ascii="Times New Roman" w:hAnsi="Times New Roman" w:cs="Times New Roman"/>
          <w:sz w:val="24"/>
          <w:szCs w:val="24"/>
        </w:rPr>
        <w:t>istom članku pod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4BE">
        <w:rPr>
          <w:rFonts w:ascii="Times New Roman" w:hAnsi="Times New Roman" w:cs="Times New Roman"/>
          <w:sz w:val="24"/>
          <w:szCs w:val="24"/>
        </w:rPr>
        <w:t>iznos:“</w:t>
      </w:r>
      <w:r w:rsidR="009424BE" w:rsidRPr="009424BE">
        <w:rPr>
          <w:rFonts w:ascii="Times New Roman" w:hAnsi="Times New Roman" w:cs="Times New Roman"/>
          <w:sz w:val="24"/>
          <w:szCs w:val="24"/>
        </w:rPr>
        <w:t xml:space="preserve"> </w:t>
      </w:r>
      <w:r w:rsidR="009424BE">
        <w:rPr>
          <w:rFonts w:ascii="Times New Roman" w:hAnsi="Times New Roman" w:cs="Times New Roman"/>
          <w:sz w:val="24"/>
          <w:szCs w:val="24"/>
        </w:rPr>
        <w:t>23.573.000,00 kn“ mijenja se u iznos:“23.700.000,00 kuna“.</w:t>
      </w:r>
    </w:p>
    <w:p w:rsidR="009424BE" w:rsidRDefault="009424BE" w:rsidP="00942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istom članku pod 3. iznos:“</w:t>
      </w:r>
      <w:r w:rsidRPr="00942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4.948,000,00 kn“ mijenja se u iznos:“5.041.000,00 kuna“.</w:t>
      </w:r>
    </w:p>
    <w:p w:rsidR="00590463" w:rsidRPr="00271F81" w:rsidRDefault="009424BE" w:rsidP="00942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istom članku </w:t>
      </w:r>
      <w:r w:rsidR="00A220CE">
        <w:rPr>
          <w:rFonts w:ascii="Times New Roman" w:hAnsi="Times New Roman" w:cs="Times New Roman"/>
          <w:sz w:val="24"/>
          <w:szCs w:val="24"/>
        </w:rPr>
        <w:t>dodaje se točka 6</w:t>
      </w:r>
      <w:r w:rsidR="006221A8">
        <w:rPr>
          <w:rFonts w:ascii="Times New Roman" w:hAnsi="Times New Roman" w:cs="Times New Roman"/>
          <w:sz w:val="24"/>
          <w:szCs w:val="24"/>
        </w:rPr>
        <w:t>.</w:t>
      </w:r>
      <w:r w:rsidR="00A220CE">
        <w:rPr>
          <w:rFonts w:ascii="Times New Roman" w:hAnsi="Times New Roman" w:cs="Times New Roman"/>
          <w:sz w:val="24"/>
          <w:szCs w:val="24"/>
        </w:rPr>
        <w:t xml:space="preserve"> i glasi:“6</w:t>
      </w:r>
      <w:r w:rsidR="00036325">
        <w:rPr>
          <w:rFonts w:ascii="Times New Roman" w:hAnsi="Times New Roman" w:cs="Times New Roman"/>
          <w:sz w:val="24"/>
          <w:szCs w:val="24"/>
        </w:rPr>
        <w:t xml:space="preserve">. Uređenje dječjeg vrtića na </w:t>
      </w:r>
      <w:proofErr w:type="spellStart"/>
      <w:r w:rsidR="00036325">
        <w:rPr>
          <w:rFonts w:ascii="Times New Roman" w:hAnsi="Times New Roman" w:cs="Times New Roman"/>
          <w:sz w:val="24"/>
          <w:szCs w:val="24"/>
        </w:rPr>
        <w:t>Jamnjaku</w:t>
      </w:r>
      <w:proofErr w:type="spellEnd"/>
      <w:r w:rsidR="00036325">
        <w:rPr>
          <w:rFonts w:ascii="Times New Roman" w:hAnsi="Times New Roman" w:cs="Times New Roman"/>
          <w:sz w:val="24"/>
          <w:szCs w:val="24"/>
        </w:rPr>
        <w:t xml:space="preserve"> 700.000,00 kuna“.</w:t>
      </w:r>
    </w:p>
    <w:p w:rsidR="00F42D38" w:rsidRPr="00271F81" w:rsidRDefault="00F42D38" w:rsidP="00F42D38">
      <w:pPr>
        <w:jc w:val="center"/>
        <w:rPr>
          <w:rFonts w:ascii="Times New Roman" w:hAnsi="Times New Roman" w:cs="Times New Roman"/>
          <w:sz w:val="24"/>
          <w:szCs w:val="24"/>
        </w:rPr>
      </w:pPr>
      <w:r w:rsidRPr="00271F81">
        <w:rPr>
          <w:rFonts w:ascii="Times New Roman" w:hAnsi="Times New Roman" w:cs="Times New Roman"/>
          <w:sz w:val="24"/>
          <w:szCs w:val="24"/>
        </w:rPr>
        <w:t>Članak 5.</w:t>
      </w:r>
    </w:p>
    <w:p w:rsidR="00590463" w:rsidRPr="00590463" w:rsidRDefault="00590463" w:rsidP="00590463">
      <w:pPr>
        <w:overflowPunct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590463">
        <w:rPr>
          <w:rFonts w:ascii="Times New Roman" w:hAnsi="Times New Roman" w:cs="Times New Roman"/>
          <w:sz w:val="24"/>
          <w:szCs w:val="24"/>
        </w:rPr>
        <w:t>2. Ova Odluka stupa na snagu dan nakon objave u „Službenom glasniku Grada Šibenika.“</w:t>
      </w:r>
    </w:p>
    <w:p w:rsidR="00590463" w:rsidRPr="00590463" w:rsidRDefault="00590463" w:rsidP="00590463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590463" w:rsidRPr="0045097A" w:rsidRDefault="00590463" w:rsidP="00590463">
      <w:pPr>
        <w:ind w:left="708"/>
        <w:rPr>
          <w:rFonts w:ascii="Times New Roman" w:hAnsi="Times New Roman" w:cs="Times New Roman"/>
        </w:rPr>
      </w:pPr>
    </w:p>
    <w:p w:rsidR="00590463" w:rsidRPr="0045097A" w:rsidRDefault="00590463" w:rsidP="00590463">
      <w:pPr>
        <w:rPr>
          <w:rFonts w:ascii="Times New Roman" w:hAnsi="Times New Roman" w:cs="Times New Roman"/>
          <w:lang w:val="de-DE"/>
        </w:rPr>
      </w:pPr>
      <w:r w:rsidRPr="0045097A">
        <w:rPr>
          <w:rFonts w:ascii="Times New Roman" w:hAnsi="Times New Roman" w:cs="Times New Roman"/>
        </w:rPr>
        <w:t xml:space="preserve">KLASA: </w:t>
      </w:r>
      <w:r w:rsidRPr="0045097A">
        <w:rPr>
          <w:rFonts w:ascii="Times New Roman" w:hAnsi="Times New Roman" w:cs="Times New Roman"/>
          <w:lang w:val="de-DE"/>
        </w:rPr>
        <w:t>550-01/16-01/</w:t>
      </w:r>
      <w:r w:rsidR="00EF600B">
        <w:rPr>
          <w:rFonts w:ascii="Times New Roman" w:hAnsi="Times New Roman" w:cs="Times New Roman"/>
          <w:lang w:val="de-DE"/>
        </w:rPr>
        <w:t>26</w:t>
      </w:r>
    </w:p>
    <w:p w:rsidR="00590463" w:rsidRPr="0045097A" w:rsidRDefault="00590463" w:rsidP="00590463">
      <w:pPr>
        <w:rPr>
          <w:rFonts w:ascii="Times New Roman" w:hAnsi="Times New Roman" w:cs="Times New Roman"/>
        </w:rPr>
      </w:pPr>
      <w:r w:rsidRPr="0045097A">
        <w:rPr>
          <w:rFonts w:ascii="Times New Roman" w:hAnsi="Times New Roman" w:cs="Times New Roman"/>
        </w:rPr>
        <w:t xml:space="preserve">URBROJ: </w:t>
      </w:r>
      <w:r w:rsidRPr="0045097A">
        <w:rPr>
          <w:rFonts w:ascii="Times New Roman" w:hAnsi="Times New Roman" w:cs="Times New Roman"/>
          <w:lang w:val="de-DE"/>
        </w:rPr>
        <w:t>2182/01-05/1-16-</w:t>
      </w:r>
    </w:p>
    <w:p w:rsidR="0045097A" w:rsidRDefault="00590463" w:rsidP="00590463">
      <w:pPr>
        <w:rPr>
          <w:rFonts w:ascii="Times New Roman" w:hAnsi="Times New Roman" w:cs="Times New Roman"/>
        </w:rPr>
      </w:pPr>
      <w:r w:rsidRPr="0045097A">
        <w:rPr>
          <w:rFonts w:ascii="Times New Roman" w:hAnsi="Times New Roman" w:cs="Times New Roman"/>
        </w:rPr>
        <w:t xml:space="preserve">Šibenik,  </w:t>
      </w:r>
      <w:r w:rsidR="00EF600B">
        <w:rPr>
          <w:rFonts w:ascii="Times New Roman" w:hAnsi="Times New Roman" w:cs="Times New Roman"/>
        </w:rPr>
        <w:t xml:space="preserve">19. </w:t>
      </w:r>
      <w:r w:rsidRPr="0045097A">
        <w:rPr>
          <w:rFonts w:ascii="Times New Roman" w:hAnsi="Times New Roman" w:cs="Times New Roman"/>
        </w:rPr>
        <w:t xml:space="preserve"> prosinca 2016.</w:t>
      </w:r>
    </w:p>
    <w:p w:rsidR="008955AB" w:rsidRPr="0045097A" w:rsidRDefault="008955AB" w:rsidP="00590463">
      <w:pPr>
        <w:rPr>
          <w:rFonts w:ascii="Times New Roman" w:hAnsi="Times New Roman" w:cs="Times New Roman"/>
        </w:rPr>
      </w:pPr>
    </w:p>
    <w:p w:rsidR="00590463" w:rsidRPr="00590463" w:rsidRDefault="00590463" w:rsidP="00590463">
      <w:pPr>
        <w:rPr>
          <w:rFonts w:ascii="Times New Roman" w:hAnsi="Times New Roman" w:cs="Times New Roman"/>
          <w:sz w:val="24"/>
          <w:szCs w:val="24"/>
        </w:rPr>
      </w:pPr>
    </w:p>
    <w:p w:rsidR="00590463" w:rsidRPr="00590463" w:rsidRDefault="00590463" w:rsidP="0059046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463">
        <w:rPr>
          <w:rFonts w:ascii="Times New Roman" w:hAnsi="Times New Roman" w:cs="Times New Roman"/>
          <w:sz w:val="24"/>
          <w:szCs w:val="24"/>
        </w:rPr>
        <w:t>GRADSKO VIJEĆE GRADA ŠIBENIKA</w:t>
      </w:r>
    </w:p>
    <w:p w:rsidR="00590463" w:rsidRPr="00590463" w:rsidRDefault="00590463" w:rsidP="005904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463" w:rsidRPr="00590463" w:rsidRDefault="00590463" w:rsidP="00590463">
      <w:pPr>
        <w:rPr>
          <w:rFonts w:ascii="Times New Roman" w:hAnsi="Times New Roman" w:cs="Times New Roman"/>
          <w:sz w:val="24"/>
          <w:szCs w:val="24"/>
        </w:rPr>
      </w:pPr>
    </w:p>
    <w:p w:rsidR="00590463" w:rsidRPr="00590463" w:rsidRDefault="00590463" w:rsidP="00590463">
      <w:pPr>
        <w:jc w:val="right"/>
        <w:rPr>
          <w:rFonts w:ascii="Times New Roman" w:hAnsi="Times New Roman" w:cs="Times New Roman"/>
          <w:sz w:val="24"/>
          <w:szCs w:val="24"/>
        </w:rPr>
      </w:pPr>
      <w:r w:rsidRPr="00590463">
        <w:rPr>
          <w:rFonts w:ascii="Times New Roman" w:hAnsi="Times New Roman" w:cs="Times New Roman"/>
          <w:sz w:val="24"/>
          <w:szCs w:val="24"/>
        </w:rPr>
        <w:tab/>
      </w:r>
      <w:r w:rsidRPr="00590463">
        <w:rPr>
          <w:rFonts w:ascii="Times New Roman" w:hAnsi="Times New Roman" w:cs="Times New Roman"/>
          <w:sz w:val="24"/>
          <w:szCs w:val="24"/>
        </w:rPr>
        <w:tab/>
      </w:r>
      <w:r w:rsidRPr="00590463">
        <w:rPr>
          <w:rFonts w:ascii="Times New Roman" w:hAnsi="Times New Roman" w:cs="Times New Roman"/>
          <w:sz w:val="24"/>
          <w:szCs w:val="24"/>
        </w:rPr>
        <w:tab/>
      </w:r>
      <w:r w:rsidRPr="00590463">
        <w:rPr>
          <w:rFonts w:ascii="Times New Roman" w:hAnsi="Times New Roman" w:cs="Times New Roman"/>
          <w:sz w:val="24"/>
          <w:szCs w:val="24"/>
        </w:rPr>
        <w:tab/>
      </w:r>
      <w:r w:rsidRPr="00590463">
        <w:rPr>
          <w:rFonts w:ascii="Times New Roman" w:hAnsi="Times New Roman" w:cs="Times New Roman"/>
          <w:sz w:val="24"/>
          <w:szCs w:val="24"/>
        </w:rPr>
        <w:tab/>
      </w:r>
      <w:r w:rsidRPr="00590463">
        <w:rPr>
          <w:rFonts w:ascii="Times New Roman" w:hAnsi="Times New Roman" w:cs="Times New Roman"/>
          <w:sz w:val="24"/>
          <w:szCs w:val="24"/>
        </w:rPr>
        <w:tab/>
      </w:r>
      <w:r w:rsidRPr="00590463">
        <w:rPr>
          <w:rFonts w:ascii="Times New Roman" w:hAnsi="Times New Roman" w:cs="Times New Roman"/>
          <w:sz w:val="24"/>
          <w:szCs w:val="24"/>
        </w:rPr>
        <w:tab/>
      </w:r>
      <w:r w:rsidRPr="00590463">
        <w:rPr>
          <w:rFonts w:ascii="Times New Roman" w:hAnsi="Times New Roman" w:cs="Times New Roman"/>
          <w:sz w:val="24"/>
          <w:szCs w:val="24"/>
        </w:rPr>
        <w:tab/>
        <w:t>PREDSJEDNIK</w:t>
      </w:r>
    </w:p>
    <w:p w:rsidR="00590463" w:rsidRPr="00590463" w:rsidRDefault="00590463" w:rsidP="0045097A">
      <w:pPr>
        <w:jc w:val="right"/>
        <w:rPr>
          <w:rFonts w:ascii="Times New Roman" w:hAnsi="Times New Roman" w:cs="Times New Roman"/>
          <w:sz w:val="24"/>
          <w:szCs w:val="24"/>
        </w:rPr>
      </w:pPr>
      <w:r w:rsidRPr="00590463">
        <w:rPr>
          <w:rFonts w:ascii="Times New Roman" w:hAnsi="Times New Roman" w:cs="Times New Roman"/>
          <w:sz w:val="24"/>
          <w:szCs w:val="24"/>
        </w:rPr>
        <w:tab/>
      </w:r>
      <w:r w:rsidRPr="00590463">
        <w:rPr>
          <w:rFonts w:ascii="Times New Roman" w:hAnsi="Times New Roman" w:cs="Times New Roman"/>
          <w:sz w:val="24"/>
          <w:szCs w:val="24"/>
        </w:rPr>
        <w:tab/>
      </w:r>
      <w:r w:rsidRPr="00590463">
        <w:rPr>
          <w:rFonts w:ascii="Times New Roman" w:hAnsi="Times New Roman" w:cs="Times New Roman"/>
          <w:sz w:val="24"/>
          <w:szCs w:val="24"/>
        </w:rPr>
        <w:tab/>
      </w:r>
      <w:r w:rsidRPr="00590463">
        <w:rPr>
          <w:rFonts w:ascii="Times New Roman" w:hAnsi="Times New Roman" w:cs="Times New Roman"/>
          <w:sz w:val="24"/>
          <w:szCs w:val="24"/>
        </w:rPr>
        <w:tab/>
      </w:r>
      <w:r w:rsidRPr="00590463">
        <w:rPr>
          <w:rFonts w:ascii="Times New Roman" w:hAnsi="Times New Roman" w:cs="Times New Roman"/>
          <w:sz w:val="24"/>
          <w:szCs w:val="24"/>
        </w:rPr>
        <w:tab/>
      </w:r>
      <w:r w:rsidRPr="00590463">
        <w:rPr>
          <w:rFonts w:ascii="Times New Roman" w:hAnsi="Times New Roman" w:cs="Times New Roman"/>
          <w:sz w:val="24"/>
          <w:szCs w:val="24"/>
        </w:rPr>
        <w:tab/>
      </w:r>
      <w:r w:rsidRPr="00590463">
        <w:rPr>
          <w:rFonts w:ascii="Times New Roman" w:hAnsi="Times New Roman" w:cs="Times New Roman"/>
          <w:sz w:val="24"/>
          <w:szCs w:val="24"/>
        </w:rPr>
        <w:tab/>
      </w:r>
      <w:r w:rsidRPr="005904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9046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5904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0463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590463">
        <w:rPr>
          <w:rFonts w:ascii="Times New Roman" w:hAnsi="Times New Roman" w:cs="Times New Roman"/>
          <w:sz w:val="24"/>
          <w:szCs w:val="24"/>
        </w:rPr>
        <w:t xml:space="preserve">. Ivica </w:t>
      </w:r>
      <w:proofErr w:type="spellStart"/>
      <w:r w:rsidRPr="00590463">
        <w:rPr>
          <w:rFonts w:ascii="Times New Roman" w:hAnsi="Times New Roman" w:cs="Times New Roman"/>
          <w:sz w:val="24"/>
          <w:szCs w:val="24"/>
        </w:rPr>
        <w:t>Poljičak</w:t>
      </w:r>
      <w:proofErr w:type="spellEnd"/>
    </w:p>
    <w:p w:rsidR="00590463" w:rsidRPr="00590463" w:rsidRDefault="00590463" w:rsidP="00590463">
      <w:pPr>
        <w:rPr>
          <w:rFonts w:ascii="Times New Roman" w:hAnsi="Times New Roman" w:cs="Times New Roman"/>
          <w:sz w:val="24"/>
          <w:szCs w:val="24"/>
        </w:rPr>
      </w:pPr>
    </w:p>
    <w:p w:rsidR="00590463" w:rsidRPr="00590463" w:rsidRDefault="00590463" w:rsidP="00590463">
      <w:pPr>
        <w:rPr>
          <w:rFonts w:ascii="Times New Roman" w:hAnsi="Times New Roman" w:cs="Times New Roman"/>
          <w:sz w:val="24"/>
          <w:szCs w:val="24"/>
        </w:rPr>
      </w:pPr>
      <w:r w:rsidRPr="00590463"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:rsidR="00590463" w:rsidRPr="00590463" w:rsidRDefault="00590463" w:rsidP="00590463">
      <w:pPr>
        <w:rPr>
          <w:rFonts w:ascii="Times New Roman" w:hAnsi="Times New Roman" w:cs="Times New Roman"/>
          <w:sz w:val="24"/>
          <w:szCs w:val="24"/>
        </w:rPr>
      </w:pPr>
      <w:r w:rsidRPr="00590463">
        <w:rPr>
          <w:rFonts w:ascii="Times New Roman" w:hAnsi="Times New Roman" w:cs="Times New Roman"/>
          <w:sz w:val="24"/>
          <w:szCs w:val="24"/>
        </w:rPr>
        <w:t>1.Službeni glasnik Grada Šibenika</w:t>
      </w:r>
    </w:p>
    <w:p w:rsidR="00590463" w:rsidRPr="00590463" w:rsidRDefault="00590463" w:rsidP="00590463">
      <w:pPr>
        <w:rPr>
          <w:rFonts w:ascii="Times New Roman" w:hAnsi="Times New Roman" w:cs="Times New Roman"/>
          <w:sz w:val="24"/>
          <w:szCs w:val="24"/>
        </w:rPr>
      </w:pPr>
      <w:r w:rsidRPr="00590463">
        <w:rPr>
          <w:rFonts w:ascii="Times New Roman" w:hAnsi="Times New Roman" w:cs="Times New Roman"/>
          <w:sz w:val="24"/>
          <w:szCs w:val="24"/>
        </w:rPr>
        <w:t>2.Ured gradonačelnika - ovdje</w:t>
      </w:r>
    </w:p>
    <w:p w:rsidR="00590463" w:rsidRPr="00590463" w:rsidRDefault="00590463" w:rsidP="00590463">
      <w:pPr>
        <w:pStyle w:val="Tijeloteksta"/>
        <w:rPr>
          <w:szCs w:val="24"/>
          <w:lang w:val="hr-HR"/>
        </w:rPr>
      </w:pPr>
      <w:r w:rsidRPr="00590463">
        <w:rPr>
          <w:szCs w:val="24"/>
          <w:lang w:val="hr-HR"/>
        </w:rPr>
        <w:t>3.Upravni odjel za financije - ovdje</w:t>
      </w:r>
    </w:p>
    <w:p w:rsidR="00590463" w:rsidRPr="00590463" w:rsidRDefault="00590463" w:rsidP="00590463">
      <w:pPr>
        <w:pStyle w:val="Tijeloteksta"/>
        <w:rPr>
          <w:szCs w:val="24"/>
          <w:lang w:val="hr-HR"/>
        </w:rPr>
      </w:pPr>
      <w:r w:rsidRPr="00590463">
        <w:rPr>
          <w:szCs w:val="24"/>
          <w:lang w:val="hr-HR"/>
        </w:rPr>
        <w:t>4.Upravni odjel za društvene</w:t>
      </w:r>
    </w:p>
    <w:p w:rsidR="00590463" w:rsidRPr="00590463" w:rsidRDefault="00590463" w:rsidP="00590463">
      <w:pPr>
        <w:pStyle w:val="Tijeloteksta"/>
        <w:ind w:left="360"/>
        <w:rPr>
          <w:szCs w:val="24"/>
          <w:lang w:val="hr-HR"/>
        </w:rPr>
      </w:pPr>
      <w:r w:rsidRPr="00590463">
        <w:rPr>
          <w:szCs w:val="24"/>
          <w:lang w:val="hr-HR"/>
        </w:rPr>
        <w:t xml:space="preserve">djelatnosti - ovdje </w:t>
      </w:r>
    </w:p>
    <w:p w:rsidR="00590463" w:rsidRPr="00590463" w:rsidRDefault="00590463" w:rsidP="00590463">
      <w:pPr>
        <w:pStyle w:val="Tijeloteksta"/>
        <w:rPr>
          <w:szCs w:val="24"/>
          <w:lang w:val="hr-HR"/>
        </w:rPr>
      </w:pPr>
      <w:r w:rsidRPr="00590463">
        <w:rPr>
          <w:szCs w:val="24"/>
          <w:lang w:val="hr-HR"/>
        </w:rPr>
        <w:t>5.Dokumentacija – ovdje</w:t>
      </w:r>
    </w:p>
    <w:p w:rsidR="00590463" w:rsidRDefault="00590463" w:rsidP="00590463">
      <w:pPr>
        <w:pStyle w:val="Tijeloteksta"/>
        <w:rPr>
          <w:szCs w:val="24"/>
          <w:lang w:val="hr-HR"/>
        </w:rPr>
      </w:pPr>
      <w:r w:rsidRPr="00590463">
        <w:rPr>
          <w:szCs w:val="24"/>
          <w:lang w:val="hr-HR"/>
        </w:rPr>
        <w:t>6. Arhiv – ovdje</w:t>
      </w:r>
    </w:p>
    <w:p w:rsidR="00590463" w:rsidRDefault="00590463" w:rsidP="00590463">
      <w:pPr>
        <w:pStyle w:val="Tijeloteksta"/>
        <w:rPr>
          <w:szCs w:val="24"/>
          <w:lang w:val="hr-HR"/>
        </w:rPr>
      </w:pPr>
    </w:p>
    <w:p w:rsidR="00590463" w:rsidRDefault="00590463" w:rsidP="00590463">
      <w:pPr>
        <w:pStyle w:val="Tijeloteksta"/>
        <w:rPr>
          <w:szCs w:val="24"/>
          <w:lang w:val="hr-HR"/>
        </w:rPr>
      </w:pPr>
    </w:p>
    <w:p w:rsidR="00590463" w:rsidRPr="00590463" w:rsidRDefault="00590463" w:rsidP="00590463">
      <w:pPr>
        <w:pStyle w:val="Tijeloteksta"/>
        <w:rPr>
          <w:szCs w:val="24"/>
          <w:lang w:val="hr-HR"/>
        </w:rPr>
      </w:pPr>
    </w:p>
    <w:sectPr w:rsidR="00590463" w:rsidRPr="00590463" w:rsidSect="007E2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696"/>
    <w:multiLevelType w:val="hybridMultilevel"/>
    <w:tmpl w:val="B61CF836"/>
    <w:lvl w:ilvl="0" w:tplc="A4723AE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B831FCD"/>
    <w:multiLevelType w:val="singleLevel"/>
    <w:tmpl w:val="76D0A1B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2">
    <w:nsid w:val="24F80515"/>
    <w:multiLevelType w:val="hybridMultilevel"/>
    <w:tmpl w:val="1E809874"/>
    <w:lvl w:ilvl="0" w:tplc="C3923FE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9D17445"/>
    <w:multiLevelType w:val="hybridMultilevel"/>
    <w:tmpl w:val="1ADA67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A1A81"/>
    <w:multiLevelType w:val="hybridMultilevel"/>
    <w:tmpl w:val="3B90702C"/>
    <w:lvl w:ilvl="0" w:tplc="BA98D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5C7B"/>
    <w:rsid w:val="00036325"/>
    <w:rsid w:val="00081706"/>
    <w:rsid w:val="00085A46"/>
    <w:rsid w:val="000A3064"/>
    <w:rsid w:val="000A7611"/>
    <w:rsid w:val="000C4C64"/>
    <w:rsid w:val="000D204A"/>
    <w:rsid w:val="0010508F"/>
    <w:rsid w:val="00130DAE"/>
    <w:rsid w:val="001A6060"/>
    <w:rsid w:val="001E2EEB"/>
    <w:rsid w:val="001F59EB"/>
    <w:rsid w:val="00237F73"/>
    <w:rsid w:val="00271F81"/>
    <w:rsid w:val="00295B01"/>
    <w:rsid w:val="00321DFD"/>
    <w:rsid w:val="0042471D"/>
    <w:rsid w:val="0045097A"/>
    <w:rsid w:val="00456491"/>
    <w:rsid w:val="00470030"/>
    <w:rsid w:val="004B085D"/>
    <w:rsid w:val="00590463"/>
    <w:rsid w:val="006221A8"/>
    <w:rsid w:val="00627FDD"/>
    <w:rsid w:val="00656942"/>
    <w:rsid w:val="006A22FF"/>
    <w:rsid w:val="00751B0B"/>
    <w:rsid w:val="0075473C"/>
    <w:rsid w:val="007E2021"/>
    <w:rsid w:val="007E2BEB"/>
    <w:rsid w:val="00815780"/>
    <w:rsid w:val="00817597"/>
    <w:rsid w:val="008673C1"/>
    <w:rsid w:val="008955AB"/>
    <w:rsid w:val="008D339F"/>
    <w:rsid w:val="008E0C5B"/>
    <w:rsid w:val="009424BE"/>
    <w:rsid w:val="00961438"/>
    <w:rsid w:val="00980DA5"/>
    <w:rsid w:val="00A220CE"/>
    <w:rsid w:val="00A8271F"/>
    <w:rsid w:val="00A827F6"/>
    <w:rsid w:val="00A91ADB"/>
    <w:rsid w:val="00AB4501"/>
    <w:rsid w:val="00AB5DE2"/>
    <w:rsid w:val="00AC3997"/>
    <w:rsid w:val="00AD1EEC"/>
    <w:rsid w:val="00B93143"/>
    <w:rsid w:val="00BB1173"/>
    <w:rsid w:val="00CC5B37"/>
    <w:rsid w:val="00CD08B1"/>
    <w:rsid w:val="00CD1E8F"/>
    <w:rsid w:val="00D64485"/>
    <w:rsid w:val="00DC5C7B"/>
    <w:rsid w:val="00DD4822"/>
    <w:rsid w:val="00DF6A9E"/>
    <w:rsid w:val="00E0054A"/>
    <w:rsid w:val="00E20DC8"/>
    <w:rsid w:val="00E82EE5"/>
    <w:rsid w:val="00EF600B"/>
    <w:rsid w:val="00F4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C7B"/>
    <w:pPr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3064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unhideWhenUsed/>
    <w:rsid w:val="00590463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90463"/>
    <w:rPr>
      <w:rFonts w:ascii="Times New Roman" w:eastAsia="Times New Roman" w:hAnsi="Times New Roman" w:cs="Times New Roman"/>
      <w:sz w:val="24"/>
      <w:szCs w:val="20"/>
      <w:lang w:val="en-GB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51</cp:revision>
  <dcterms:created xsi:type="dcterms:W3CDTF">2016-11-29T13:05:00Z</dcterms:created>
  <dcterms:modified xsi:type="dcterms:W3CDTF">2017-01-18T11:51:00Z</dcterms:modified>
</cp:coreProperties>
</file>